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9D1" w:rsidRDefault="00E129D1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29D1" w:rsidRDefault="00E129D1" w:rsidP="00E129D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29D1" w:rsidRDefault="00E129D1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 № 1</w:t>
      </w:r>
    </w:p>
    <w:p w:rsidR="00E129D1" w:rsidRDefault="00E129D1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29D1" w:rsidRDefault="00E129D1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0F73" w:rsidRPr="00A7745F" w:rsidRDefault="008D0F73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B0144" w:rsidRDefault="003B0144" w:rsidP="003B01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проведения плановой выборочной проверки </w:t>
      </w:r>
    </w:p>
    <w:p w:rsidR="003B0144" w:rsidRDefault="003B0144" w:rsidP="003B01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соблюдения требований законодательства </w:t>
      </w:r>
    </w:p>
    <w:p w:rsidR="003B0144" w:rsidRDefault="003B0144" w:rsidP="003B01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контрактной системе в сфере закупок</w:t>
      </w:r>
    </w:p>
    <w:p w:rsidR="003B0144" w:rsidRDefault="003B0144" w:rsidP="003B0144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муниципальным бюджетным учреждением </w:t>
      </w:r>
    </w:p>
    <w:p w:rsidR="003B0144" w:rsidRDefault="003B0144" w:rsidP="003B0144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кинематографии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центр</w:t>
      </w:r>
    </w:p>
    <w:p w:rsidR="003B0144" w:rsidRDefault="003B0144" w:rsidP="003B0144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кинодосуга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Старощербиновского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3B0144" w:rsidRDefault="003B0144" w:rsidP="003B0144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B0144" w:rsidRDefault="003B0144" w:rsidP="003B0144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3B0144" w:rsidTr="003B0144">
        <w:tc>
          <w:tcPr>
            <w:tcW w:w="4928" w:type="dxa"/>
            <w:hideMark/>
          </w:tcPr>
          <w:p w:rsidR="003B0144" w:rsidRDefault="00C30DC0" w:rsidP="00C30DC0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февраля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4929" w:type="dxa"/>
            <w:hideMark/>
          </w:tcPr>
          <w:p w:rsidR="003B0144" w:rsidRDefault="003B0144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ст. Старощербиновская</w:t>
            </w:r>
          </w:p>
          <w:p w:rsidR="008D0F73" w:rsidRDefault="008D0F73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B0144" w:rsidRDefault="003B0144" w:rsidP="003B0144">
      <w:pPr>
        <w:widowControl w:val="0"/>
        <w:tabs>
          <w:tab w:val="left" w:pos="805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B0144" w:rsidRDefault="003B0144" w:rsidP="003B0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На основании распоряжения администрации муниципального образов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  от 14 января 2014 года № 2-р «Об определении уполномоченного органа на осуществление контроля в сфере закупок для м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у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ниципальных нужд», приказа начальника финансового управления админ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страции муниципального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 от 30 июня</w:t>
      </w:r>
      <w:r w:rsidR="008A36C6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8A36C6">
        <w:rPr>
          <w:rFonts w:ascii="Times New Roman" w:eastAsia="Times New Roman" w:hAnsi="Times New Roman"/>
          <w:color w:val="000000" w:themeColor="text1"/>
          <w:sz w:val="28"/>
          <w:szCs w:val="26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2014 года № 60 «Об утверждении плана проведения плановых проверок собл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ю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дения требований законодательства Российской Федерации и иных нормати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в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ных правовых актов в сфере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размещения заказов и контрактной системы зак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у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пок на сентябрь 2014 года – февраль 2015 года», приказа начальника финанс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вого управления администрации муниципального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 от 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6"/>
        </w:rPr>
        <w:t>24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6"/>
        </w:rPr>
        <w:t>декабря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2014 года № 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6"/>
        </w:rPr>
        <w:t>3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2 «О проведении плановой проверки», и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спекцией в составе:</w:t>
      </w:r>
    </w:p>
    <w:p w:rsidR="003B0144" w:rsidRDefault="003B0144" w:rsidP="003B0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руководителя инспекции: </w:t>
      </w:r>
    </w:p>
    <w:p w:rsidR="003B0144" w:rsidRDefault="003B0144" w:rsidP="003B01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proofErr w:type="spellStart"/>
      <w:r w:rsidR="00EB762A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Семеняк</w:t>
      </w:r>
      <w:proofErr w:type="spellEnd"/>
      <w:r w:rsidR="00EB762A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Натальи Валерьевны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, ведущего специалиста </w:t>
      </w:r>
      <w:proofErr w:type="gramStart"/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 xml:space="preserve">сектора муниципального контроля 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финансового управления администрации муниципального образования</w:t>
      </w:r>
      <w:proofErr w:type="gram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;</w:t>
      </w:r>
    </w:p>
    <w:p w:rsidR="003B0144" w:rsidRDefault="003B0144" w:rsidP="003B01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членов инспекции:</w:t>
      </w:r>
    </w:p>
    <w:p w:rsidR="003B0144" w:rsidRDefault="003B0144" w:rsidP="003B01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Лебедевой Алены Константиновны, главного специалиста финансового управления администрации муниципального образования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ра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й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он;</w:t>
      </w:r>
    </w:p>
    <w:p w:rsidR="003B0144" w:rsidRDefault="003B0144" w:rsidP="002A669A">
      <w:pPr>
        <w:widowControl w:val="0"/>
        <w:tabs>
          <w:tab w:val="left" w:pos="805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- 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 xml:space="preserve">Сидоркиной </w:t>
      </w:r>
      <w:proofErr w:type="spellStart"/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Тамиллы</w:t>
      </w:r>
      <w:proofErr w:type="spellEnd"/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Джабар</w:t>
      </w:r>
      <w:proofErr w:type="spellEnd"/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кызы</w:t>
      </w:r>
      <w:proofErr w:type="spellEnd"/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, ведущего специалиста сектора м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у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ниципального контроля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финансового управления администрации муниципал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ь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район,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целях предупреждения и выявления нарушений  требований законодательства Российской Федерации о контрак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ной системе в сфере закупок товаров, работ, услуг для обеспечения госуда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ственных и муниципальных нужд была проведена плановая выборочная пр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верка соблюдения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требований законодательства о контрактной системе в сфере </w:t>
      </w: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закупок </w:t>
      </w:r>
      <w:r w:rsidR="00EB762A">
        <w:rPr>
          <w:rFonts w:ascii="Times New Roman" w:eastAsia="Times New Roman" w:hAnsi="Times New Roman" w:cs="Times New Roman"/>
          <w:sz w:val="28"/>
          <w:szCs w:val="28"/>
        </w:rPr>
        <w:t>Муниципальным бюджетным учреждением  кинематографии «</w:t>
      </w:r>
      <w:proofErr w:type="spellStart"/>
      <w:r w:rsidR="00EB762A">
        <w:rPr>
          <w:rFonts w:ascii="Times New Roman" w:eastAsia="Times New Roman" w:hAnsi="Times New Roman" w:cs="Times New Roman"/>
          <w:sz w:val="28"/>
          <w:szCs w:val="28"/>
        </w:rPr>
        <w:t>Щерб</w:t>
      </w:r>
      <w:r w:rsidR="00EB762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B762A">
        <w:rPr>
          <w:rFonts w:ascii="Times New Roman" w:eastAsia="Times New Roman" w:hAnsi="Times New Roman" w:cs="Times New Roman"/>
          <w:sz w:val="28"/>
          <w:szCs w:val="28"/>
        </w:rPr>
        <w:t>новский</w:t>
      </w:r>
      <w:proofErr w:type="spellEnd"/>
      <w:proofErr w:type="gramEnd"/>
      <w:r w:rsidR="00EB762A">
        <w:rPr>
          <w:rFonts w:ascii="Times New Roman" w:eastAsia="Times New Roman" w:hAnsi="Times New Roman" w:cs="Times New Roman"/>
          <w:sz w:val="28"/>
          <w:szCs w:val="28"/>
        </w:rPr>
        <w:t xml:space="preserve"> центр </w:t>
      </w:r>
      <w:proofErr w:type="spellStart"/>
      <w:r w:rsidR="00EB762A">
        <w:rPr>
          <w:rFonts w:ascii="Times New Roman" w:eastAsia="Times New Roman" w:hAnsi="Times New Roman" w:cs="Times New Roman"/>
          <w:sz w:val="28"/>
          <w:szCs w:val="28"/>
        </w:rPr>
        <w:t>кинодосуга</w:t>
      </w:r>
      <w:proofErr w:type="spellEnd"/>
      <w:r w:rsidR="00EB762A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="00EB762A">
        <w:rPr>
          <w:rFonts w:ascii="Times New Roman" w:eastAsia="Times New Roman" w:hAnsi="Times New Roman" w:cs="Times New Roman"/>
          <w:sz w:val="28"/>
          <w:szCs w:val="28"/>
        </w:rPr>
        <w:t>Старощербиновского</w:t>
      </w:r>
      <w:proofErr w:type="spellEnd"/>
      <w:r w:rsidR="00EB762A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EB762A">
        <w:rPr>
          <w:rFonts w:ascii="Times New Roman" w:eastAsia="Times New Roman" w:hAnsi="Times New Roman" w:cs="Times New Roman"/>
          <w:sz w:val="28"/>
          <w:szCs w:val="28"/>
        </w:rPr>
        <w:t>Щерб</w:t>
      </w:r>
      <w:r w:rsidR="00EB762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B762A">
        <w:rPr>
          <w:rFonts w:ascii="Times New Roman" w:eastAsia="Times New Roman" w:hAnsi="Times New Roman" w:cs="Times New Roman"/>
          <w:sz w:val="28"/>
          <w:szCs w:val="28"/>
        </w:rPr>
        <w:t>новского</w:t>
      </w:r>
      <w:proofErr w:type="spellEnd"/>
      <w:r w:rsidR="00EB762A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</w:rPr>
        <w:t>(далее – МБ</w:t>
      </w:r>
      <w:r w:rsidR="00EB762A">
        <w:rPr>
          <w:rFonts w:ascii="Times New Roman" w:eastAsia="Times New Roman" w:hAnsi="Times New Roman" w:cs="Times New Roman"/>
          <w:sz w:val="28"/>
          <w:szCs w:val="28"/>
        </w:rPr>
        <w:t>УК «</w:t>
      </w:r>
      <w:proofErr w:type="spellStart"/>
      <w:r w:rsidR="00EB762A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EB762A">
        <w:rPr>
          <w:rFonts w:ascii="Times New Roman" w:eastAsia="Times New Roman" w:hAnsi="Times New Roman" w:cs="Times New Roman"/>
          <w:sz w:val="28"/>
          <w:szCs w:val="28"/>
        </w:rPr>
        <w:t xml:space="preserve"> центр </w:t>
      </w:r>
      <w:proofErr w:type="spellStart"/>
      <w:r w:rsidR="00EB762A">
        <w:rPr>
          <w:rFonts w:ascii="Times New Roman" w:eastAsia="Times New Roman" w:hAnsi="Times New Roman" w:cs="Times New Roman"/>
          <w:sz w:val="28"/>
          <w:szCs w:val="28"/>
        </w:rPr>
        <w:t>кинодосуга</w:t>
      </w:r>
      <w:proofErr w:type="spellEnd"/>
      <w:r w:rsidR="00EB762A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B25A73" w:rsidRPr="002B6EF2" w:rsidRDefault="00B25A73" w:rsidP="00B25A7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Дата начала 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проверки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14</w:t>
      </w:r>
      <w:r w:rsidR="00924D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янва</w:t>
      </w:r>
      <w:r w:rsidR="00924DC7">
        <w:rPr>
          <w:rFonts w:ascii="Times New Roman" w:eastAsia="Times New Roman" w:hAnsi="Times New Roman"/>
          <w:color w:val="000000" w:themeColor="text1"/>
          <w:sz w:val="28"/>
          <w:szCs w:val="28"/>
        </w:rPr>
        <w:t>ря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да, дата окончания проверки - 3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янва</w:t>
      </w:r>
      <w:r w:rsidR="00924DC7">
        <w:rPr>
          <w:rFonts w:ascii="Times New Roman" w:eastAsia="Times New Roman" w:hAnsi="Times New Roman"/>
          <w:color w:val="000000" w:themeColor="text1"/>
          <w:sz w:val="28"/>
          <w:szCs w:val="28"/>
        </w:rPr>
        <w:t>ря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</w:p>
    <w:p w:rsidR="00B25A73" w:rsidRPr="002B6EF2" w:rsidRDefault="00B25A73" w:rsidP="00B25A7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Проверяемый период - с </w:t>
      </w:r>
      <w:r w:rsidR="00924DC7"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="00924D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марта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 по </w:t>
      </w:r>
      <w:r w:rsidR="00924DC7"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="00924D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янва</w:t>
      </w:r>
      <w:r w:rsidR="00924DC7">
        <w:rPr>
          <w:rFonts w:ascii="Times New Roman" w:eastAsia="Times New Roman" w:hAnsi="Times New Roman"/>
          <w:color w:val="000000" w:themeColor="text1"/>
          <w:sz w:val="28"/>
          <w:szCs w:val="28"/>
        </w:rPr>
        <w:t>ря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</w:p>
    <w:p w:rsidR="00B25A73" w:rsidRDefault="00B25A73" w:rsidP="00B25A7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7759A">
        <w:rPr>
          <w:rFonts w:ascii="Times New Roman" w:eastAsia="Times New Roman" w:hAnsi="Times New Roman"/>
          <w:color w:val="000000" w:themeColor="text1"/>
          <w:sz w:val="28"/>
          <w:szCs w:val="28"/>
        </w:rPr>
        <w:t>Предмет проверки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- соблюдение требований законодательства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трактной систем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 в сфере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закупок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товаров, работ, услуг для государственных и муниципальных нужд.</w:t>
      </w:r>
    </w:p>
    <w:p w:rsidR="00531EEF" w:rsidRPr="004236D9" w:rsidRDefault="00F6608C" w:rsidP="00531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Субъект контроля </w:t>
      </w:r>
      <w:r w:rsidR="004E5D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 </w:t>
      </w:r>
      <w:r w:rsidR="0037759A">
        <w:rPr>
          <w:rFonts w:ascii="Times New Roman" w:eastAsia="Times New Roman" w:hAnsi="Times New Roman" w:cs="Times New Roman"/>
          <w:sz w:val="28"/>
          <w:szCs w:val="28"/>
        </w:rPr>
        <w:t>МБУК «</w:t>
      </w:r>
      <w:proofErr w:type="spellStart"/>
      <w:r w:rsidR="0037759A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37759A">
        <w:rPr>
          <w:rFonts w:ascii="Times New Roman" w:eastAsia="Times New Roman" w:hAnsi="Times New Roman" w:cs="Times New Roman"/>
          <w:sz w:val="28"/>
          <w:szCs w:val="28"/>
        </w:rPr>
        <w:t xml:space="preserve"> центр </w:t>
      </w:r>
      <w:proofErr w:type="spellStart"/>
      <w:r w:rsidR="0037759A">
        <w:rPr>
          <w:rFonts w:ascii="Times New Roman" w:eastAsia="Times New Roman" w:hAnsi="Times New Roman" w:cs="Times New Roman"/>
          <w:sz w:val="28"/>
          <w:szCs w:val="28"/>
        </w:rPr>
        <w:t>кинодосуга</w:t>
      </w:r>
      <w:proofErr w:type="spellEnd"/>
      <w:r w:rsidR="0037759A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(юрид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ческий адрес:</w:t>
      </w:r>
      <w:proofErr w:type="gramEnd"/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BE79AF">
        <w:rPr>
          <w:rFonts w:ascii="Times New Roman" w:eastAsia="Times New Roman" w:hAnsi="Times New Roman"/>
          <w:color w:val="000000" w:themeColor="text1"/>
          <w:sz w:val="28"/>
          <w:szCs w:val="28"/>
        </w:rPr>
        <w:t>Российская Федерация, 3536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20</w:t>
      </w:r>
      <w:r w:rsidRPr="00BE79AF">
        <w:rPr>
          <w:rFonts w:ascii="Times New Roman" w:eastAsia="Times New Roman" w:hAnsi="Times New Roman"/>
          <w:color w:val="000000" w:themeColor="text1"/>
          <w:sz w:val="28"/>
          <w:szCs w:val="28"/>
        </w:rPr>
        <w:t>, Краснодарский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край,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Щербино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ский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район, Старощербиновская станица, ул. </w:t>
      </w:r>
      <w:r w:rsidR="004E5D6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Советов, </w:t>
      </w:r>
      <w:r w:rsidR="0037759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="004E5D6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), извещен о начале проведения выборочной плановой проверки уведомлением </w:t>
      </w:r>
      <w:r w:rsidR="0037759A">
        <w:rPr>
          <w:rFonts w:ascii="Times New Roman" w:eastAsia="Times New Roman" w:hAnsi="Times New Roman"/>
          <w:color w:val="000000" w:themeColor="text1"/>
          <w:sz w:val="28"/>
          <w:szCs w:val="28"/>
        </w:rPr>
        <w:t>24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37759A">
        <w:rPr>
          <w:rFonts w:ascii="Times New Roman" w:eastAsia="Times New Roman" w:hAnsi="Times New Roman"/>
          <w:color w:val="000000" w:themeColor="text1"/>
          <w:sz w:val="28"/>
          <w:szCs w:val="28"/>
        </w:rPr>
        <w:t>дека</w:t>
      </w:r>
      <w:r w:rsidR="004E5D67">
        <w:rPr>
          <w:rFonts w:ascii="Times New Roman" w:eastAsia="Times New Roman" w:hAnsi="Times New Roman"/>
          <w:color w:val="000000" w:themeColor="text1"/>
          <w:sz w:val="28"/>
          <w:szCs w:val="28"/>
        </w:rPr>
        <w:t>бря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2014 г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>да.</w:t>
      </w:r>
      <w:proofErr w:type="gramEnd"/>
      <w:r w:rsidR="00531EEF" w:rsidRPr="00531E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1E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Учредителем </w:t>
      </w:r>
      <w:r w:rsidR="00531EEF">
        <w:rPr>
          <w:rFonts w:ascii="Times New Roman" w:eastAsia="Times New Roman" w:hAnsi="Times New Roman" w:cs="Times New Roman"/>
          <w:sz w:val="28"/>
          <w:szCs w:val="28"/>
        </w:rPr>
        <w:t xml:space="preserve">субъекта контроля является </w:t>
      </w:r>
      <w:proofErr w:type="spellStart"/>
      <w:r w:rsidR="00531EEF">
        <w:rPr>
          <w:rFonts w:ascii="Times New Roman" w:eastAsia="Times New Roman" w:hAnsi="Times New Roman" w:cs="Times New Roman"/>
          <w:sz w:val="28"/>
          <w:szCs w:val="28"/>
        </w:rPr>
        <w:t>Старощербиновское</w:t>
      </w:r>
      <w:proofErr w:type="spellEnd"/>
      <w:r w:rsidR="00531EEF">
        <w:rPr>
          <w:rFonts w:ascii="Times New Roman" w:eastAsia="Times New Roman" w:hAnsi="Times New Roman" w:cs="Times New Roman"/>
          <w:sz w:val="28"/>
          <w:szCs w:val="28"/>
        </w:rPr>
        <w:t xml:space="preserve"> сельское п</w:t>
      </w:r>
      <w:r w:rsidR="00531EE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31EEF">
        <w:rPr>
          <w:rFonts w:ascii="Times New Roman" w:eastAsia="Times New Roman" w:hAnsi="Times New Roman" w:cs="Times New Roman"/>
          <w:sz w:val="28"/>
          <w:szCs w:val="28"/>
        </w:rPr>
        <w:t xml:space="preserve">селение </w:t>
      </w:r>
      <w:proofErr w:type="spellStart"/>
      <w:r w:rsidR="00531EEF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531EEF">
        <w:rPr>
          <w:rFonts w:ascii="Times New Roman" w:eastAsia="Times New Roman" w:hAnsi="Times New Roman" w:cs="Times New Roman"/>
          <w:sz w:val="28"/>
          <w:szCs w:val="28"/>
        </w:rPr>
        <w:t xml:space="preserve"> района.</w:t>
      </w:r>
    </w:p>
    <w:p w:rsidR="00DF1F04" w:rsidRDefault="00DF1F04" w:rsidP="00DF1F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Правовое основание проведения проверки: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пункт 3 части 3 статьи 99 Ф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ципальных нужд» (далее - Закон о контрактной системе).</w:t>
      </w:r>
    </w:p>
    <w:p w:rsidR="00E129D1" w:rsidRDefault="001C3DE8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Директором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МБУК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центр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кинодосуга</w:t>
      </w:r>
      <w:proofErr w:type="spellEnd"/>
      <w:r w:rsidRPr="000D7B5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D7B5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</w:t>
      </w:r>
      <w:r w:rsidR="00DB4C91" w:rsidRPr="000D7B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E129D1" w:rsidRPr="000D7B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соответствии с </w:t>
      </w:r>
      <w:r w:rsidR="000D7B5A" w:rsidRPr="000D7B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приказом генерального директора Краснодарского краевого объединения пре</w:t>
      </w:r>
      <w:r w:rsidR="000D7B5A" w:rsidRPr="000D7B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0D7B5A" w:rsidRPr="000D7B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приятий «</w:t>
      </w:r>
      <w:proofErr w:type="spellStart"/>
      <w:r w:rsidR="000D7B5A" w:rsidRPr="000D7B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Крайкиновидеофонд</w:t>
      </w:r>
      <w:proofErr w:type="spellEnd"/>
      <w:r w:rsidR="000D7B5A" w:rsidRPr="000D7B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6F1915" w:rsidRPr="000D7B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0D7B5A" w:rsidRPr="000D7B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 мая</w:t>
      </w:r>
      <w:r w:rsidR="006F1915" w:rsidRPr="000D7B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7B5A" w:rsidRPr="000D7B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1992</w:t>
      </w:r>
      <w:r w:rsidR="006F1915" w:rsidRPr="000D7B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0D7B5A" w:rsidRPr="000D7B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50-Л</w:t>
      </w:r>
      <w:r w:rsidR="00F6608C" w:rsidRPr="000D7B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36D3" w:rsidRPr="000D7B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назначен </w:t>
      </w:r>
      <w:proofErr w:type="spellStart"/>
      <w:r w:rsidR="00B857ED" w:rsidRPr="000D7B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="00B857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атицкий</w:t>
      </w:r>
      <w:proofErr w:type="spellEnd"/>
      <w:r w:rsidR="00B857E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Вячеслав Николаевич</w:t>
      </w:r>
      <w:r w:rsidR="00924DC7" w:rsidRPr="00F6608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E129D1" w:rsidRPr="004236D9" w:rsidRDefault="00E129D1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Проверка осуществлялась инспекцией в два этапа:</w:t>
      </w:r>
    </w:p>
    <w:p w:rsidR="00E129D1" w:rsidRPr="004236D9" w:rsidRDefault="00E129D1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этап. Рассмотрение заказов, закупок</w:t>
      </w:r>
      <w:r w:rsidR="00ED62D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находящихся в стадии размещ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ния, на предмет их соответствия требованиям законодательства.</w:t>
      </w:r>
    </w:p>
    <w:p w:rsidR="00E129D1" w:rsidRPr="004236D9" w:rsidRDefault="00E129D1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 этап. Проверка соблюдения законодательства по завершенным (разм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щенным) заказам, закупкам  для нужд </w:t>
      </w:r>
      <w:r w:rsidR="003C47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субъекта контроля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контракты по кот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рым заключены.</w:t>
      </w:r>
    </w:p>
    <w:p w:rsidR="00E129D1" w:rsidRPr="004236D9" w:rsidRDefault="00E129D1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Проверка осуществлялась путем выборочного рассмотрения и анализа </w:t>
      </w:r>
      <w:r w:rsidR="00ED62D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представленных по запросу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документов.</w:t>
      </w:r>
    </w:p>
    <w:p w:rsidR="00E129D1" w:rsidRPr="004236D9" w:rsidRDefault="00E129D1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первом этапе проверки, на момент начала проведения проверки зак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зов в стадии размещения не находилось. В связи с </w:t>
      </w:r>
      <w:r w:rsidR="006B7D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этим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19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нспекция перешла ко второму этапу проверки по завершенным (размещенным) заказам для нужд </w:t>
      </w:r>
      <w:r w:rsidR="004E5D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субъекта контроля.</w:t>
      </w:r>
    </w:p>
    <w:p w:rsidR="007C0AA8" w:rsidRDefault="007C0AA8" w:rsidP="007C0AA8">
      <w:pPr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В ходе проведения второго этапа проверки установлено следующее:</w:t>
      </w:r>
    </w:p>
    <w:p w:rsidR="00830D9D" w:rsidRDefault="00830D9D" w:rsidP="007C0AA8">
      <w:pPr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1.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 проверяемом периоде все закупки осуществл</w:t>
      </w:r>
      <w:r w:rsidR="00D336EC">
        <w:rPr>
          <w:rFonts w:ascii="Times New Roman" w:eastAsia="Times New Roman" w:hAnsi="Times New Roman"/>
          <w:color w:val="000000" w:themeColor="text1"/>
          <w:sz w:val="28"/>
          <w:szCs w:val="28"/>
        </w:rPr>
        <w:t>ялись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336EC">
        <w:rPr>
          <w:rFonts w:ascii="Times New Roman" w:eastAsia="Times New Roman" w:hAnsi="Times New Roman"/>
          <w:color w:val="000000" w:themeColor="text1"/>
          <w:sz w:val="28"/>
          <w:szCs w:val="28"/>
        </w:rPr>
        <w:t>субъектом ко</w:t>
      </w:r>
      <w:r w:rsidR="00D336EC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D336E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троля как закупки у единственного поставщика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соответствии с частью </w:t>
      </w:r>
      <w:r w:rsidR="00D0500A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1 статьи 93 Закона о контрактной системе</w:t>
      </w:r>
      <w:r w:rsidR="00D336EC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A560B7" w:rsidRPr="000513E6" w:rsidRDefault="00830D9D" w:rsidP="00A560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2</w:t>
      </w:r>
      <w:r w:rsidR="00A560B7" w:rsidRPr="000513E6">
        <w:rPr>
          <w:rFonts w:ascii="Times New Roman" w:hAnsi="Times New Roman" w:cs="Arial"/>
          <w:sz w:val="28"/>
          <w:szCs w:val="28"/>
        </w:rPr>
        <w:t xml:space="preserve">. </w:t>
      </w:r>
      <w:r w:rsidR="00A560B7" w:rsidRPr="00051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Приказом директора </w:t>
      </w:r>
      <w:r w:rsidR="00A560B7" w:rsidRPr="000513E6">
        <w:rPr>
          <w:rFonts w:ascii="Times New Roman" w:eastAsia="Times New Roman" w:hAnsi="Times New Roman" w:cs="Times New Roman"/>
          <w:sz w:val="28"/>
          <w:szCs w:val="28"/>
        </w:rPr>
        <w:t>МБУК «</w:t>
      </w:r>
      <w:proofErr w:type="spellStart"/>
      <w:r w:rsidR="00A560B7" w:rsidRPr="000513E6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A560B7" w:rsidRPr="000513E6">
        <w:rPr>
          <w:rFonts w:ascii="Times New Roman" w:eastAsia="Times New Roman" w:hAnsi="Times New Roman" w:cs="Times New Roman"/>
          <w:sz w:val="28"/>
          <w:szCs w:val="28"/>
        </w:rPr>
        <w:t xml:space="preserve"> центр </w:t>
      </w:r>
      <w:proofErr w:type="spellStart"/>
      <w:r w:rsidR="00A560B7" w:rsidRPr="000513E6">
        <w:rPr>
          <w:rFonts w:ascii="Times New Roman" w:eastAsia="Times New Roman" w:hAnsi="Times New Roman" w:cs="Times New Roman"/>
          <w:sz w:val="28"/>
          <w:szCs w:val="28"/>
        </w:rPr>
        <w:t>кинодосуга</w:t>
      </w:r>
      <w:proofErr w:type="spellEnd"/>
      <w:r w:rsidR="00A560B7" w:rsidRPr="000513E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A560B7" w:rsidRPr="00051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D050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A560B7" w:rsidRPr="00051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 января 2014 года № 4-П контрактным управляющим </w:t>
      </w:r>
      <w:r w:rsidR="00A560B7" w:rsidRPr="000513E6">
        <w:rPr>
          <w:rFonts w:ascii="Times New Roman" w:eastAsia="Times New Roman" w:hAnsi="Times New Roman" w:cs="Times New Roman"/>
          <w:sz w:val="28"/>
          <w:szCs w:val="28"/>
        </w:rPr>
        <w:t>МБУК «</w:t>
      </w:r>
      <w:proofErr w:type="spellStart"/>
      <w:r w:rsidR="00A560B7" w:rsidRPr="000513E6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A560B7" w:rsidRPr="000513E6">
        <w:rPr>
          <w:rFonts w:ascii="Times New Roman" w:eastAsia="Times New Roman" w:hAnsi="Times New Roman" w:cs="Times New Roman"/>
          <w:sz w:val="28"/>
          <w:szCs w:val="28"/>
        </w:rPr>
        <w:t xml:space="preserve"> центр </w:t>
      </w:r>
      <w:proofErr w:type="spellStart"/>
      <w:r w:rsidR="00A560B7" w:rsidRPr="000513E6">
        <w:rPr>
          <w:rFonts w:ascii="Times New Roman" w:eastAsia="Times New Roman" w:hAnsi="Times New Roman" w:cs="Times New Roman"/>
          <w:sz w:val="28"/>
          <w:szCs w:val="28"/>
        </w:rPr>
        <w:t>кинодосуга</w:t>
      </w:r>
      <w:proofErr w:type="spellEnd"/>
      <w:r w:rsidR="00A560B7" w:rsidRPr="000513E6">
        <w:rPr>
          <w:rFonts w:ascii="Times New Roman" w:eastAsia="Times New Roman" w:hAnsi="Times New Roman" w:cs="Times New Roman"/>
          <w:sz w:val="28"/>
          <w:szCs w:val="28"/>
        </w:rPr>
        <w:t xml:space="preserve">»  </w:t>
      </w:r>
      <w:r w:rsidR="000D7B5A">
        <w:rPr>
          <w:rFonts w:ascii="Times New Roman" w:eastAsia="Times New Roman" w:hAnsi="Times New Roman" w:cs="Times New Roman"/>
          <w:sz w:val="28"/>
          <w:szCs w:val="28"/>
        </w:rPr>
        <w:t xml:space="preserve">был </w:t>
      </w:r>
      <w:r w:rsidR="00A560B7" w:rsidRPr="000513E6">
        <w:rPr>
          <w:rFonts w:ascii="Times New Roman" w:eastAsia="Times New Roman" w:hAnsi="Times New Roman" w:cs="Times New Roman"/>
          <w:sz w:val="28"/>
          <w:szCs w:val="28"/>
        </w:rPr>
        <w:t xml:space="preserve">назначен </w:t>
      </w:r>
      <w:r w:rsidR="00A560B7" w:rsidRPr="00051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заместитель директора</w:t>
      </w:r>
      <w:r w:rsidR="004F7A7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</w:t>
      </w:r>
      <w:r w:rsidR="00A560B7" w:rsidRPr="00051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Семенова Марина Владимировна. В должностную инструкцию заместителя директора </w:t>
      </w:r>
      <w:r w:rsidR="000D7B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были </w:t>
      </w:r>
      <w:r w:rsidR="008D0F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A560B7" w:rsidRPr="00051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внесены соответствующие изменения, предусматривающие исполнение об</w:t>
      </w:r>
      <w:r w:rsidR="00A560B7" w:rsidRPr="00051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A560B7" w:rsidRPr="00051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занностей контрактного управляющего. </w:t>
      </w:r>
    </w:p>
    <w:p w:rsidR="0081475A" w:rsidRDefault="00096541" w:rsidP="007C0A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21 апреля 2014 года приказом директора </w:t>
      </w:r>
      <w:r w:rsidRPr="000513E6">
        <w:rPr>
          <w:rFonts w:ascii="Times New Roman" w:eastAsia="Times New Roman" w:hAnsi="Times New Roman" w:cs="Times New Roman"/>
          <w:sz w:val="28"/>
          <w:szCs w:val="28"/>
        </w:rPr>
        <w:t>МБУК «</w:t>
      </w:r>
      <w:proofErr w:type="spellStart"/>
      <w:r w:rsidRPr="000513E6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0513E6">
        <w:rPr>
          <w:rFonts w:ascii="Times New Roman" w:eastAsia="Times New Roman" w:hAnsi="Times New Roman" w:cs="Times New Roman"/>
          <w:sz w:val="28"/>
          <w:szCs w:val="28"/>
        </w:rPr>
        <w:t xml:space="preserve"> центр </w:t>
      </w:r>
      <w:proofErr w:type="spellStart"/>
      <w:r w:rsidRPr="000513E6">
        <w:rPr>
          <w:rFonts w:ascii="Times New Roman" w:eastAsia="Times New Roman" w:hAnsi="Times New Roman" w:cs="Times New Roman"/>
          <w:sz w:val="28"/>
          <w:szCs w:val="28"/>
        </w:rPr>
        <w:t>кинодосуга</w:t>
      </w:r>
      <w:proofErr w:type="spellEnd"/>
      <w:r w:rsidRPr="000513E6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475A">
        <w:rPr>
          <w:rFonts w:ascii="Times New Roman" w:eastAsia="Times New Roman" w:hAnsi="Times New Roman" w:cs="Times New Roman"/>
          <w:sz w:val="28"/>
          <w:szCs w:val="28"/>
        </w:rPr>
        <w:t xml:space="preserve">от 21 апреля 2014 года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12-П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47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учреждении введено новое штатное расписание, согласно которому должность заместителя директора ли</w:t>
      </w:r>
      <w:r w:rsidR="008147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="008147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видирована без вменения обязанностей</w:t>
      </w:r>
      <w:r w:rsidR="00A560B7" w:rsidRPr="00051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47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контрактного управляющего кому-либо из штатных сотрудников.</w:t>
      </w:r>
      <w:r w:rsidR="00A560B7" w:rsidRPr="00051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560B7" w:rsidRDefault="000D7B5A" w:rsidP="007C0A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051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риказ о назначении контрактного управляющего </w:t>
      </w:r>
      <w:r w:rsidRPr="000513E6">
        <w:rPr>
          <w:rFonts w:ascii="Times New Roman" w:eastAsia="Times New Roman" w:hAnsi="Times New Roman" w:cs="Times New Roman"/>
          <w:sz w:val="28"/>
          <w:szCs w:val="28"/>
        </w:rPr>
        <w:t>МБУК «</w:t>
      </w:r>
      <w:proofErr w:type="spellStart"/>
      <w:r w:rsidRPr="000513E6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0513E6">
        <w:rPr>
          <w:rFonts w:ascii="Times New Roman" w:eastAsia="Times New Roman" w:hAnsi="Times New Roman" w:cs="Times New Roman"/>
          <w:sz w:val="28"/>
          <w:szCs w:val="28"/>
        </w:rPr>
        <w:t xml:space="preserve"> центр </w:t>
      </w:r>
      <w:proofErr w:type="spellStart"/>
      <w:r w:rsidRPr="000513E6">
        <w:rPr>
          <w:rFonts w:ascii="Times New Roman" w:eastAsia="Times New Roman" w:hAnsi="Times New Roman" w:cs="Times New Roman"/>
          <w:sz w:val="28"/>
          <w:szCs w:val="28"/>
        </w:rPr>
        <w:t>кинодосуга</w:t>
      </w:r>
      <w:proofErr w:type="spellEnd"/>
      <w:r w:rsidRPr="000513E6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A560B7" w:rsidRPr="00051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период с 21 апреля 2014 года по </w:t>
      </w:r>
      <w:r w:rsidR="002A1F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13</w:t>
      </w:r>
      <w:r w:rsidR="00A560B7" w:rsidRPr="00051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января </w:t>
      </w:r>
      <w:r w:rsidR="0081475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A560B7" w:rsidRPr="000513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2015 года </w:t>
      </w:r>
      <w:r w:rsidR="00A560B7" w:rsidRPr="000513E6">
        <w:rPr>
          <w:rFonts w:ascii="Times New Roman" w:eastAsia="Times New Roman" w:hAnsi="Times New Roman" w:cs="Times New Roman"/>
          <w:sz w:val="28"/>
          <w:szCs w:val="28"/>
        </w:rPr>
        <w:t>не издавался</w:t>
      </w:r>
      <w:r w:rsidR="000513E6" w:rsidRPr="000513E6">
        <w:rPr>
          <w:rFonts w:ascii="Times New Roman" w:eastAsia="Times New Roman" w:hAnsi="Times New Roman" w:cs="Times New Roman"/>
          <w:sz w:val="28"/>
          <w:szCs w:val="28"/>
        </w:rPr>
        <w:t xml:space="preserve">, что является нарушением </w:t>
      </w:r>
      <w:r w:rsidR="00D00678" w:rsidRPr="000513E6">
        <w:rPr>
          <w:rFonts w:ascii="Times New Roman" w:hAnsi="Times New Roman" w:cs="Arial"/>
          <w:sz w:val="28"/>
          <w:szCs w:val="28"/>
        </w:rPr>
        <w:t>пункт</w:t>
      </w:r>
      <w:r w:rsidR="00D00678">
        <w:rPr>
          <w:rFonts w:ascii="Times New Roman" w:hAnsi="Times New Roman" w:cs="Arial"/>
          <w:sz w:val="28"/>
          <w:szCs w:val="28"/>
        </w:rPr>
        <w:t>а</w:t>
      </w:r>
      <w:r w:rsidR="00D00678" w:rsidRPr="000513E6">
        <w:rPr>
          <w:rFonts w:ascii="Times New Roman" w:hAnsi="Times New Roman" w:cs="Arial"/>
          <w:sz w:val="28"/>
          <w:szCs w:val="28"/>
        </w:rPr>
        <w:t xml:space="preserve"> 2 статьи 38 Закона о контрактной системе,</w:t>
      </w:r>
      <w:r w:rsidR="00D00678">
        <w:rPr>
          <w:rFonts w:ascii="Times New Roman" w:hAnsi="Times New Roman" w:cs="Arial"/>
          <w:sz w:val="28"/>
          <w:szCs w:val="28"/>
        </w:rPr>
        <w:t xml:space="preserve"> согласно которому</w:t>
      </w:r>
      <w:r w:rsidR="00D00678" w:rsidRPr="000513E6">
        <w:rPr>
          <w:rFonts w:ascii="Times New Roman" w:hAnsi="Times New Roman" w:cs="Arial"/>
          <w:sz w:val="28"/>
          <w:szCs w:val="28"/>
        </w:rPr>
        <w:t xml:space="preserve"> в случае, если совокупный годовой объем закупок заказчика не превышает сто миллионов рублей и у заказчика о</w:t>
      </w:r>
      <w:r w:rsidR="00D00678" w:rsidRPr="000513E6">
        <w:rPr>
          <w:rFonts w:ascii="Times New Roman" w:hAnsi="Times New Roman" w:cs="Arial"/>
          <w:sz w:val="28"/>
          <w:szCs w:val="28"/>
        </w:rPr>
        <w:t>т</w:t>
      </w:r>
      <w:r w:rsidR="00D00678" w:rsidRPr="000513E6">
        <w:rPr>
          <w:rFonts w:ascii="Times New Roman" w:hAnsi="Times New Roman" w:cs="Arial"/>
          <w:sz w:val="28"/>
          <w:szCs w:val="28"/>
        </w:rPr>
        <w:t>сутствует контрактная служба, заказчик назначает должностное лицо, отве</w:t>
      </w:r>
      <w:r w:rsidR="00D00678" w:rsidRPr="000513E6">
        <w:rPr>
          <w:rFonts w:ascii="Times New Roman" w:hAnsi="Times New Roman" w:cs="Arial"/>
          <w:sz w:val="28"/>
          <w:szCs w:val="28"/>
        </w:rPr>
        <w:t>т</w:t>
      </w:r>
      <w:r w:rsidR="00D00678" w:rsidRPr="000513E6">
        <w:rPr>
          <w:rFonts w:ascii="Times New Roman" w:hAnsi="Times New Roman" w:cs="Arial"/>
          <w:sz w:val="28"/>
          <w:szCs w:val="28"/>
        </w:rPr>
        <w:t>ственное за осуществление закупки или нескольких закупок, включая исполн</w:t>
      </w:r>
      <w:r w:rsidR="00D00678" w:rsidRPr="000513E6">
        <w:rPr>
          <w:rFonts w:ascii="Times New Roman" w:hAnsi="Times New Roman" w:cs="Arial"/>
          <w:sz w:val="28"/>
          <w:szCs w:val="28"/>
        </w:rPr>
        <w:t>е</w:t>
      </w:r>
      <w:r w:rsidR="00D00678" w:rsidRPr="000513E6">
        <w:rPr>
          <w:rFonts w:ascii="Times New Roman" w:hAnsi="Times New Roman" w:cs="Arial"/>
          <w:sz w:val="28"/>
          <w:szCs w:val="28"/>
        </w:rPr>
        <w:t>ние каждого контракта (далее – контрактный управляющий</w:t>
      </w:r>
      <w:r w:rsidR="002A1FB1">
        <w:rPr>
          <w:rFonts w:ascii="Times New Roman" w:hAnsi="Times New Roman" w:cs="Arial"/>
          <w:sz w:val="28"/>
          <w:szCs w:val="28"/>
        </w:rPr>
        <w:t>).</w:t>
      </w:r>
      <w:r w:rsidR="004277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29D1" w:rsidRPr="004236D9" w:rsidRDefault="000836C2" w:rsidP="004236D9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Согласно </w:t>
      </w:r>
      <w:hyperlink r:id="rId9" w:history="1">
        <w:r w:rsidR="00E129D1"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части 2 статьи 112</w:t>
        </w:r>
      </w:hyperlink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Закона о контрактной системе</w:t>
      </w:r>
      <w:r w:rsidR="00E129D1" w:rsidRPr="004236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заказчики размещают в единой информационной системе или до ввода в эксплуатацию указанной системы на официальном сайте Российской Федерации в информ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ционно-телекоммуникационной сети «Интернет» для размещения информации о размещении заказов на поставки товаров, выполнение работ, оказание услуг планы-графики размещения заказов на 2014 и 2015 годы по правилам, действ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вавшим до </w:t>
      </w:r>
      <w:r w:rsidR="00317BDE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дня вступления в силу Закона о контрактной системе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 учетом ос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бенностей, которые могут быть установлены федеральным органом исполн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тельной власти, осуществляющим нормативное правовое регулирование в сф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 размещения заказов, и федеральным органом исполнительной власти, ос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ществляющим правоприменительные функции по кассовому обслуживанию исполнения бюджетов бюджетной системы Российской Федерации.</w:t>
      </w:r>
    </w:p>
    <w:p w:rsidR="00E129D1" w:rsidRPr="004236D9" w:rsidRDefault="00555E62" w:rsidP="004236D9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Действующий на момент проведения проверки Порядок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размещ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ения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казчиками 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-график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размещения заказов на официальном сайте в сети «Интернет»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утвержден совместным </w:t>
      </w:r>
      <w:hyperlink r:id="rId10" w:history="1">
        <w:r w:rsidR="00E129D1"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приказом</w:t>
        </w:r>
      </w:hyperlink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Минэкономразвития России и Федеральным казначейством от 27 декабря 2011 года № 761/20н «Об утвержд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нии порядка размещения на официальном сайте планов-графиков размещения заказа на поставки товаров, выполнение работ, оказание услуг для нужд зака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чиков и формы планов-графиков размещения заказа на поставки товаров</w:t>
      </w:r>
      <w:proofErr w:type="gramEnd"/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полнение работ, оказание услуг для нужд заказчиков» (далее - Приказ № 761/20н).</w:t>
      </w:r>
    </w:p>
    <w:p w:rsidR="00E129D1" w:rsidRPr="004236D9" w:rsidRDefault="00E129D1" w:rsidP="004236D9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Особенности, указанные в </w:t>
      </w:r>
      <w:hyperlink r:id="rId11" w:history="1">
        <w:r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части 2 статьи 112</w:t>
        </w:r>
      </w:hyperlink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Закона о контрактной с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стеме, установлены совместным </w:t>
      </w:r>
      <w:hyperlink r:id="rId12" w:history="1">
        <w:r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приказом</w:t>
        </w:r>
      </w:hyperlink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Минэкономразвития России и Ка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начейства России от 20 сентября 2013 г</w:t>
      </w:r>
      <w:r w:rsidR="00D050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ода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544/18н «Об особенностях ра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мещения на официальном сайте Российской Федерации в информационно-телекоммуникационной сети «Интернет» для размещения информации о ра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мещении заказов на поставки товаров, выполнение работ, оказание услуг пл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 - графиков размещения заказов на 2014 и 2015 годы</w:t>
      </w:r>
      <w:proofErr w:type="gramEnd"/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(далее - 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Приказ № 544/18н).</w:t>
      </w:r>
    </w:p>
    <w:p w:rsidR="00E129D1" w:rsidRPr="004236D9" w:rsidRDefault="00E129D1" w:rsidP="004236D9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Приказ № 544/18н устанавливает Особенности размещения заказчиком на официальном сайте планов-графиков размещения заказов товаров, работ, услуг для обеспечения государственных и муниципальных нужд на 2014 и 2015 годы (далее – Особенности) в соответствии с совместным </w:t>
      </w:r>
      <w:hyperlink r:id="rId13" w:history="1">
        <w:r w:rsidRPr="004236D9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Приказом</w:t>
        </w:r>
      </w:hyperlink>
      <w:r w:rsidRPr="004236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№ 761/20н.</w:t>
      </w:r>
    </w:p>
    <w:p w:rsidR="00E129D1" w:rsidRDefault="00E129D1" w:rsidP="004236D9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Согласно части 2 Особенностей, планы-графики подлежат размещению на официальном сайте не позднее одного календарного месяца после принятия закона (решения) о бюджете</w:t>
      </w:r>
      <w:r w:rsidR="007C0A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53344C" w:rsidRPr="0053344C" w:rsidRDefault="00D7185D" w:rsidP="0053344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Бюджет </w:t>
      </w:r>
      <w:proofErr w:type="spellStart"/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Старощербиновского</w:t>
      </w:r>
      <w:proofErr w:type="spellEnd"/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Щербиновского</w:t>
      </w:r>
      <w:proofErr w:type="spellEnd"/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</w:t>
      </w:r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на 2014 год был принят решением Совета </w:t>
      </w:r>
      <w:proofErr w:type="spellStart"/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Старощербиновского</w:t>
      </w:r>
      <w:proofErr w:type="spellEnd"/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Щербиновского</w:t>
      </w:r>
      <w:proofErr w:type="spellEnd"/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 </w:t>
      </w:r>
      <w:r w:rsidR="004E50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второго созыва </w:t>
      </w:r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25 декабря 2013 года № 3</w:t>
      </w:r>
      <w:r w:rsidR="00D050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7185D" w:rsidRPr="0053344C" w:rsidRDefault="0053344C" w:rsidP="0053344C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План-график МБУК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центр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кинодосуга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опубликован </w:t>
      </w:r>
      <w:r>
        <w:rPr>
          <w:rFonts w:ascii="Times New Roman" w:eastAsia="Times New Roman" w:hAnsi="Times New Roman"/>
          <w:kern w:val="16"/>
          <w:sz w:val="28"/>
          <w:szCs w:val="28"/>
        </w:rPr>
        <w:t xml:space="preserve">на официальном сайте Российской Федерации в информационно-телекоммуникационной сети «Интернет» для размещения заказов на поставки товаров, выполнение работ, </w:t>
      </w:r>
      <w:r w:rsidRPr="0053344C">
        <w:rPr>
          <w:rFonts w:ascii="Times New Roman" w:eastAsia="Times New Roman" w:hAnsi="Times New Roman"/>
          <w:kern w:val="16"/>
          <w:sz w:val="28"/>
          <w:szCs w:val="28"/>
        </w:rPr>
        <w:t xml:space="preserve">оказание услуг - </w:t>
      </w:r>
      <w:hyperlink r:id="rId14" w:history="1">
        <w:r w:rsidRPr="0053344C">
          <w:rPr>
            <w:rStyle w:val="ad"/>
            <w:rFonts w:ascii="Times New Roman" w:eastAsia="Times New Roman" w:hAnsi="Times New Roman"/>
            <w:color w:val="auto"/>
            <w:kern w:val="16"/>
            <w:sz w:val="28"/>
            <w:szCs w:val="28"/>
            <w:u w:val="none"/>
            <w:lang w:val="en-US"/>
          </w:rPr>
          <w:t>www</w:t>
        </w:r>
        <w:r w:rsidRPr="0053344C">
          <w:rPr>
            <w:rStyle w:val="ad"/>
            <w:rFonts w:ascii="Times New Roman" w:eastAsia="Times New Roman" w:hAnsi="Times New Roman"/>
            <w:color w:val="auto"/>
            <w:kern w:val="16"/>
            <w:sz w:val="28"/>
            <w:szCs w:val="28"/>
            <w:u w:val="none"/>
          </w:rPr>
          <w:t>.zakupki.gov.ru</w:t>
        </w:r>
      </w:hyperlink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24 января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 xml:space="preserve">2015 года, то есть </w:t>
      </w:r>
      <w:r w:rsidR="00D7185D"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установленный законодательством срок.</w:t>
      </w:r>
    </w:p>
    <w:p w:rsidR="00E129D1" w:rsidRPr="004236D9" w:rsidRDefault="000836C2" w:rsidP="004236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В соответствии с частью 5 Приказа № 544/18н размещение плана-графика на официальном сайте осуществляется по форме планов-графиков ра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мещения заказов на поставки товаров, выполнение работ, оказание услуг для нужд заказчиков, утвержденной приказом № 761/20н с учетом положений по заполнению формы так же перечисленных в части 5 приложения к Приказу </w:t>
      </w:r>
      <w:r w:rsidR="00EB204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544/18н.</w:t>
      </w:r>
    </w:p>
    <w:p w:rsidR="00E129D1" w:rsidRPr="004236D9" w:rsidRDefault="00E129D1" w:rsidP="004236D9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ar-SA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План-график размещения заказов на 2014 год </w:t>
      </w:r>
      <w:r w:rsidR="008F16B7">
        <w:rPr>
          <w:rFonts w:ascii="Times New Roman" w:eastAsia="Times New Roman" w:hAnsi="Times New Roman" w:cs="Times New Roman"/>
          <w:sz w:val="28"/>
          <w:szCs w:val="28"/>
        </w:rPr>
        <w:t>МБУК «</w:t>
      </w:r>
      <w:proofErr w:type="spellStart"/>
      <w:r w:rsidR="008F16B7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8F16B7">
        <w:rPr>
          <w:rFonts w:ascii="Times New Roman" w:eastAsia="Times New Roman" w:hAnsi="Times New Roman" w:cs="Times New Roman"/>
          <w:sz w:val="28"/>
          <w:szCs w:val="28"/>
        </w:rPr>
        <w:t xml:space="preserve"> центр </w:t>
      </w:r>
      <w:proofErr w:type="spellStart"/>
      <w:r w:rsidR="008F16B7">
        <w:rPr>
          <w:rFonts w:ascii="Times New Roman" w:eastAsia="Times New Roman" w:hAnsi="Times New Roman" w:cs="Times New Roman"/>
          <w:sz w:val="28"/>
          <w:szCs w:val="28"/>
        </w:rPr>
        <w:t>кинодосуга</w:t>
      </w:r>
      <w:proofErr w:type="spellEnd"/>
      <w:r w:rsidR="008F16B7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4236D9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размещен с нарушением следующих положений: </w:t>
      </w:r>
    </w:p>
    <w:p w:rsidR="00EB2040" w:rsidRPr="000D7B5A" w:rsidRDefault="00EB2040" w:rsidP="00EB204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 соответствии с пунктом 1 части 5 приложения к </w:t>
      </w:r>
      <w:r>
        <w:rPr>
          <w:rFonts w:ascii="Times New Roman" w:eastAsia="Calibri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Приказу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544/18н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указании данных о заказчике, предусмотренных формой планов-графиков по строке «ОКАТО», указывается код Общероссийского классификатора те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риторий муниципальных образований (</w:t>
      </w:r>
      <w:r w:rsidR="0051688D">
        <w:rPr>
          <w:rFonts w:ascii="Times New Roman" w:hAnsi="Times New Roman" w:cs="Times New Roman"/>
          <w:color w:val="000000" w:themeColor="text1"/>
          <w:sz w:val="28"/>
          <w:szCs w:val="28"/>
        </w:rPr>
        <w:t>ОКТМО), заказчиком указан ОКАТО. Неверно указано и наименование плана-графика</w:t>
      </w:r>
      <w:r w:rsidR="0051688D" w:rsidRPr="000D7B5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D18FA" w:rsidRDefault="00CD18FA" w:rsidP="00CD18F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в столбце 2 по закупке с порядковым номером 8 неверно указан код Общероссийского классификатора видов экономической деятельности (ОКВЭД), соответствующий коду Общероссийского классификатора проду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ции по видам экономической деятельности (ОКПД),</w:t>
      </w:r>
      <w:r>
        <w:rPr>
          <w:rFonts w:ascii="Times New Roman" w:eastAsia="Calibri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предусмотренный по</w:t>
      </w:r>
      <w:r>
        <w:rPr>
          <w:rFonts w:ascii="Times New Roman" w:eastAsia="Calibri" w:hAnsi="Times New Roman" w:cs="Times New Roman"/>
          <w:color w:val="000000" w:themeColor="text1"/>
          <w:kern w:val="2"/>
          <w:sz w:val="28"/>
          <w:szCs w:val="28"/>
          <w:lang w:eastAsia="ar-SA"/>
        </w:rPr>
        <w:t>д</w:t>
      </w:r>
      <w:r>
        <w:rPr>
          <w:rFonts w:ascii="Times New Roman" w:eastAsia="Calibri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пунктом «б» пункта 2 части 5 приложения к Приказу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544/18н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70D96" w:rsidRDefault="00C70D96" w:rsidP="00CD18F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 закупкам с порядковыми номерами 12-16 требуемая информация ук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зана</w:t>
      </w:r>
      <w:r w:rsidRPr="00C70D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во всех столбцах</w:t>
      </w:r>
      <w:r w:rsidRPr="00C70D9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B23C5" w:rsidRPr="001E5333" w:rsidRDefault="009B23C5" w:rsidP="009B23C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E53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закупкам под номерами 12-16 некорректно указана информация в столбце 5</w:t>
      </w:r>
      <w:r w:rsidRPr="001E53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F74460" w:rsidRDefault="00C807D4" w:rsidP="00F74460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07D4">
        <w:rPr>
          <w:rFonts w:ascii="Times New Roman" w:eastAsia="Times New Roman" w:hAnsi="Times New Roman" w:cs="Times New Roman"/>
          <w:sz w:val="28"/>
          <w:szCs w:val="28"/>
        </w:rPr>
        <w:t>- в соответствии  с  пунктом  2  части  5  Приказа  №  544/18н в столбце 14 формы плана-графика указывается обоснование внесения изменений в утве</w:t>
      </w:r>
      <w:r w:rsidRPr="00C807D4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C807D4">
        <w:rPr>
          <w:rFonts w:ascii="Times New Roman" w:eastAsia="Times New Roman" w:hAnsi="Times New Roman" w:cs="Times New Roman"/>
          <w:sz w:val="28"/>
          <w:szCs w:val="28"/>
        </w:rPr>
        <w:t xml:space="preserve">жденный план-график. На момент проведения проверки субъектом контроля на официальном сайте в сети «Интернет» опубликовано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C807D4">
        <w:rPr>
          <w:rFonts w:ascii="Times New Roman" w:eastAsia="Times New Roman" w:hAnsi="Times New Roman" w:cs="Times New Roman"/>
          <w:sz w:val="28"/>
          <w:szCs w:val="28"/>
        </w:rPr>
        <w:t xml:space="preserve"> верси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807D4">
        <w:rPr>
          <w:rFonts w:ascii="Times New Roman" w:eastAsia="Times New Roman" w:hAnsi="Times New Roman" w:cs="Times New Roman"/>
          <w:sz w:val="28"/>
          <w:szCs w:val="28"/>
        </w:rPr>
        <w:t xml:space="preserve"> плана-графика, в которых содержались  изменения. </w:t>
      </w:r>
      <w:r w:rsidR="00F74460">
        <w:rPr>
          <w:rFonts w:ascii="Times New Roman" w:eastAsia="Times New Roman" w:hAnsi="Times New Roman" w:cs="Times New Roman"/>
          <w:sz w:val="28"/>
          <w:szCs w:val="28"/>
        </w:rPr>
        <w:t>При этом первые две версии вообще не с</w:t>
      </w:r>
      <w:r w:rsidR="00F7446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74460">
        <w:rPr>
          <w:rFonts w:ascii="Times New Roman" w:eastAsia="Times New Roman" w:hAnsi="Times New Roman" w:cs="Times New Roman"/>
          <w:sz w:val="28"/>
          <w:szCs w:val="28"/>
        </w:rPr>
        <w:t>держа</w:t>
      </w:r>
      <w:r w:rsidR="004821E1">
        <w:rPr>
          <w:rFonts w:ascii="Times New Roman" w:eastAsia="Times New Roman" w:hAnsi="Times New Roman" w:cs="Times New Roman"/>
          <w:sz w:val="28"/>
          <w:szCs w:val="28"/>
        </w:rPr>
        <w:t>т</w:t>
      </w:r>
      <w:r w:rsidR="00F74460">
        <w:rPr>
          <w:rFonts w:ascii="Times New Roman" w:eastAsia="Times New Roman" w:hAnsi="Times New Roman" w:cs="Times New Roman"/>
          <w:sz w:val="28"/>
          <w:szCs w:val="28"/>
        </w:rPr>
        <w:t xml:space="preserve"> информации о причинах внесенных изменений, а в последней версии </w:t>
      </w:r>
      <w:r w:rsidR="00F74460">
        <w:rPr>
          <w:rFonts w:ascii="Times New Roman" w:eastAsia="Times New Roman" w:hAnsi="Times New Roman" w:cs="Times New Roman"/>
          <w:sz w:val="28"/>
          <w:szCs w:val="28"/>
        </w:rPr>
        <w:lastRenderedPageBreak/>
        <w:t>обоснования  внесенных в план-график изменений не  указаны по закупкам</w:t>
      </w:r>
      <w:r w:rsidR="001E5333">
        <w:rPr>
          <w:rFonts w:ascii="Times New Roman" w:eastAsia="Times New Roman" w:hAnsi="Times New Roman" w:cs="Times New Roman"/>
          <w:sz w:val="28"/>
          <w:szCs w:val="28"/>
        </w:rPr>
        <w:t xml:space="preserve"> с порядковыми номерами 4-16</w:t>
      </w:r>
      <w:r w:rsidR="00F7446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A7662" w:rsidRPr="001E5333" w:rsidRDefault="00BA7662" w:rsidP="00BA766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 соответствии 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подпунктом д </w:t>
      </w:r>
      <w:r w:rsidRPr="004236D9">
        <w:rPr>
          <w:rFonts w:ascii="Times New Roman" w:hAnsi="Times New Roman" w:cs="Times New Roman"/>
          <w:color w:val="000000" w:themeColor="text1"/>
          <w:sz w:val="28"/>
          <w:szCs w:val="28"/>
        </w:rPr>
        <w:t>пункт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236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4236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части 5 приложения к </w:t>
      </w:r>
      <w:r w:rsidRPr="004236D9">
        <w:rPr>
          <w:rFonts w:ascii="Times New Roman" w:eastAsia="Calibri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Приказу 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544/18н</w:t>
      </w:r>
      <w:r w:rsidRPr="004236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столбцах 9 и 13 формы плана-графика указывается итоговая 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формация о совокупном годовом объеме закупок. Данная информация субъе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том контроля не указана</w:t>
      </w:r>
      <w:r w:rsidR="004821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EB2040" w:rsidRDefault="00470116" w:rsidP="004236D9">
      <w:pPr>
        <w:pStyle w:val="a5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Изложенные</w:t>
      </w:r>
      <w:r w:rsidR="004821E1">
        <w:rPr>
          <w:rFonts w:ascii="Times New Roman" w:hAnsi="Times New Roman"/>
          <w:color w:val="000000" w:themeColor="text1"/>
          <w:sz w:val="28"/>
          <w:szCs w:val="28"/>
        </w:rPr>
        <w:t xml:space="preserve"> в части </w:t>
      </w:r>
      <w:r w:rsidR="00D0500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4821E1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акта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факты свидетельствуют о нар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шении </w:t>
      </w:r>
      <w:r>
        <w:rPr>
          <w:rFonts w:ascii="Times New Roman" w:eastAsia="Times New Roman" w:hAnsi="Times New Roman"/>
          <w:sz w:val="28"/>
          <w:szCs w:val="28"/>
        </w:rPr>
        <w:t>должностными лицами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МБУК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центр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кинодосуга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 xml:space="preserve"> тр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бований законодательства</w:t>
      </w:r>
      <w:r w:rsidR="001D29B0">
        <w:rPr>
          <w:rFonts w:ascii="Times New Roman" w:eastAsia="Times New Roman" w:hAnsi="Times New Roman"/>
          <w:sz w:val="28"/>
          <w:szCs w:val="28"/>
        </w:rPr>
        <w:t xml:space="preserve"> Российской Федерации о контрактной системе в сфере закупок.</w:t>
      </w:r>
    </w:p>
    <w:p w:rsidR="00AC6037" w:rsidRDefault="00AC6037" w:rsidP="00E129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E129D1" w:rsidRPr="00192DB1" w:rsidRDefault="00E129D1" w:rsidP="00E129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DB1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proofErr w:type="gramStart"/>
      <w:r w:rsidRPr="00192DB1">
        <w:rPr>
          <w:rFonts w:ascii="Times New Roman" w:eastAsia="Times New Roman" w:hAnsi="Times New Roman" w:cs="Times New Roman"/>
          <w:sz w:val="28"/>
          <w:szCs w:val="28"/>
        </w:rPr>
        <w:t>вышеизложенного</w:t>
      </w:r>
      <w:proofErr w:type="gramEnd"/>
      <w:r w:rsidRPr="00192DB1">
        <w:rPr>
          <w:rFonts w:ascii="Times New Roman" w:eastAsia="Times New Roman" w:hAnsi="Times New Roman" w:cs="Times New Roman"/>
          <w:sz w:val="28"/>
          <w:szCs w:val="28"/>
        </w:rPr>
        <w:t xml:space="preserve"> инспекцией принято решение:</w:t>
      </w:r>
    </w:p>
    <w:p w:rsidR="00E129D1" w:rsidRPr="00192DB1" w:rsidRDefault="00E129D1" w:rsidP="00E129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29D1" w:rsidRDefault="00E129D1" w:rsidP="004236D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sz w:val="28"/>
          <w:szCs w:val="28"/>
        </w:rPr>
        <w:t xml:space="preserve">Направить настоящий акт в </w:t>
      </w:r>
      <w:r w:rsidR="00D90D33">
        <w:rPr>
          <w:rFonts w:ascii="Times New Roman" w:eastAsia="Times New Roman" w:hAnsi="Times New Roman" w:cs="Times New Roman"/>
          <w:sz w:val="28"/>
          <w:szCs w:val="28"/>
        </w:rPr>
        <w:t>МБУК «</w:t>
      </w:r>
      <w:proofErr w:type="spellStart"/>
      <w:r w:rsidR="00D90D33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D90D33">
        <w:rPr>
          <w:rFonts w:ascii="Times New Roman" w:eastAsia="Times New Roman" w:hAnsi="Times New Roman" w:cs="Times New Roman"/>
          <w:sz w:val="28"/>
          <w:szCs w:val="28"/>
        </w:rPr>
        <w:t xml:space="preserve"> центр </w:t>
      </w:r>
      <w:proofErr w:type="spellStart"/>
      <w:r w:rsidR="00D90D33">
        <w:rPr>
          <w:rFonts w:ascii="Times New Roman" w:eastAsia="Times New Roman" w:hAnsi="Times New Roman" w:cs="Times New Roman"/>
          <w:sz w:val="28"/>
          <w:szCs w:val="28"/>
        </w:rPr>
        <w:t>кинодосуга</w:t>
      </w:r>
      <w:proofErr w:type="spellEnd"/>
      <w:r w:rsidR="00D90D3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90D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90D33"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 xml:space="preserve"> с целью ознакомления и недопущения нарушений законодательства</w:t>
      </w:r>
      <w:r w:rsidR="00D0500A">
        <w:rPr>
          <w:rFonts w:ascii="Times New Roman" w:eastAsia="Times New Roman" w:hAnsi="Times New Roman" w:cs="Times New Roman"/>
          <w:sz w:val="28"/>
          <w:szCs w:val="28"/>
        </w:rPr>
        <w:t xml:space="preserve"> о ко</w:t>
      </w:r>
      <w:r w:rsidR="00D0500A">
        <w:rPr>
          <w:rFonts w:ascii="Times New Roman" w:eastAsia="Times New Roman" w:hAnsi="Times New Roman" w:cs="Times New Roman"/>
          <w:sz w:val="28"/>
          <w:szCs w:val="28"/>
        </w:rPr>
        <w:t>н</w:t>
      </w:r>
      <w:r w:rsidR="00D0500A">
        <w:rPr>
          <w:rFonts w:ascii="Times New Roman" w:eastAsia="Times New Roman" w:hAnsi="Times New Roman" w:cs="Times New Roman"/>
          <w:sz w:val="28"/>
          <w:szCs w:val="28"/>
        </w:rPr>
        <w:t>трактной системе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 xml:space="preserve"> в сфере закупок.</w:t>
      </w:r>
    </w:p>
    <w:p w:rsidR="00D90D33" w:rsidRPr="00D90D33" w:rsidRDefault="00D90D33" w:rsidP="00D90D33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Предписание об устранении нарушений </w:t>
      </w:r>
      <w:r>
        <w:rPr>
          <w:rFonts w:ascii="Times New Roman" w:eastAsia="Courier New" w:hAnsi="Times New Roman"/>
          <w:color w:val="000000"/>
          <w:sz w:val="28"/>
          <w:szCs w:val="28"/>
        </w:rPr>
        <w:t>Закона о контрактной системе</w:t>
      </w:r>
    </w:p>
    <w:p w:rsidR="00D90D33" w:rsidRDefault="00D90D33" w:rsidP="00D90D33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не выдавать.</w:t>
      </w:r>
    </w:p>
    <w:p w:rsidR="008E03FE" w:rsidRDefault="00EF2C68" w:rsidP="00EF2C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75D64">
        <w:rPr>
          <w:rFonts w:ascii="Times New Roman" w:eastAsia="Times New Roman" w:hAnsi="Times New Roman"/>
          <w:sz w:val="28"/>
          <w:szCs w:val="28"/>
        </w:rPr>
        <w:t>3. Учитывая выявленн</w:t>
      </w:r>
      <w:r>
        <w:rPr>
          <w:rFonts w:ascii="Times New Roman" w:eastAsia="Times New Roman" w:hAnsi="Times New Roman"/>
          <w:sz w:val="28"/>
          <w:szCs w:val="28"/>
        </w:rPr>
        <w:t>ые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 нарушени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675D64">
        <w:rPr>
          <w:rFonts w:ascii="Times New Roman" w:eastAsia="Times New Roman" w:hAnsi="Times New Roman"/>
          <w:sz w:val="28"/>
          <w:szCs w:val="28"/>
        </w:rPr>
        <w:t>, материалы проверки направ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ть </w:t>
      </w:r>
      <w:r w:rsidRPr="00C33FE3">
        <w:rPr>
          <w:rFonts w:ascii="Times New Roman" w:eastAsia="Times New Roman" w:hAnsi="Times New Roman"/>
          <w:sz w:val="28"/>
          <w:szCs w:val="28"/>
        </w:rPr>
        <w:t xml:space="preserve">в </w:t>
      </w:r>
      <w:r w:rsidR="00C33FE3">
        <w:rPr>
          <w:rFonts w:ascii="Times New Roman" w:eastAsia="Times New Roman" w:hAnsi="Times New Roman"/>
          <w:sz w:val="28"/>
          <w:szCs w:val="28"/>
        </w:rPr>
        <w:t xml:space="preserve">Прокуратуру </w:t>
      </w:r>
      <w:proofErr w:type="spellStart"/>
      <w:r w:rsidR="00C33FE3">
        <w:rPr>
          <w:rFonts w:ascii="Times New Roman" w:eastAsia="Times New Roman" w:hAnsi="Times New Roman"/>
          <w:sz w:val="28"/>
          <w:szCs w:val="28"/>
        </w:rPr>
        <w:t>Щербиновского</w:t>
      </w:r>
      <w:proofErr w:type="spellEnd"/>
      <w:r w:rsidR="00C33FE3"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1D29B0">
        <w:rPr>
          <w:rFonts w:ascii="Times New Roman" w:eastAsia="Times New Roman" w:hAnsi="Times New Roman"/>
          <w:sz w:val="28"/>
          <w:szCs w:val="28"/>
        </w:rPr>
        <w:t xml:space="preserve"> для принятия мер прокурорского реагир</w:t>
      </w:r>
      <w:r w:rsidR="001D29B0">
        <w:rPr>
          <w:rFonts w:ascii="Times New Roman" w:eastAsia="Times New Roman" w:hAnsi="Times New Roman"/>
          <w:sz w:val="28"/>
          <w:szCs w:val="28"/>
        </w:rPr>
        <w:t>о</w:t>
      </w:r>
      <w:r w:rsidR="001D29B0">
        <w:rPr>
          <w:rFonts w:ascii="Times New Roman" w:eastAsia="Times New Roman" w:hAnsi="Times New Roman"/>
          <w:sz w:val="28"/>
          <w:szCs w:val="28"/>
        </w:rPr>
        <w:t>вания.</w:t>
      </w:r>
      <w:r w:rsidR="008E03FE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129D1" w:rsidRDefault="008E03FE" w:rsidP="00EF2C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Разместить </w:t>
      </w:r>
      <w:r w:rsidR="00EE59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>акт</w:t>
      </w:r>
      <w:proofErr w:type="gramEnd"/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 проверки на официальном сайте РФ в сети «Интернет» </w:t>
      </w:r>
      <w:hyperlink r:id="rId15" w:history="1">
        <w:proofErr w:type="spellStart"/>
        <w:r w:rsidR="00E129D1" w:rsidRPr="004236D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zakupki</w:t>
        </w:r>
        <w:proofErr w:type="spellEnd"/>
        <w:r w:rsidR="00E129D1" w:rsidRPr="004236D9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E129D1" w:rsidRPr="004236D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E129D1" w:rsidRPr="004236D9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E129D1" w:rsidRPr="004236D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7175B0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="007175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3FE3">
        <w:rPr>
          <w:rFonts w:ascii="Times New Roman" w:eastAsia="Times New Roman" w:hAnsi="Times New Roman" w:cs="Times New Roman"/>
          <w:sz w:val="28"/>
          <w:szCs w:val="28"/>
        </w:rPr>
        <w:t>3 рабочих дней с даты его подписания.</w:t>
      </w:r>
    </w:p>
    <w:p w:rsidR="00EF2C68" w:rsidRDefault="007175B0" w:rsidP="00EF2C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Акт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 xml:space="preserve"> 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составлен на </w:t>
      </w:r>
      <w:r w:rsidR="00D90D33">
        <w:rPr>
          <w:rFonts w:ascii="Times New Roman" w:eastAsia="Times New Roman" w:hAnsi="Times New Roman"/>
          <w:sz w:val="28"/>
          <w:szCs w:val="28"/>
        </w:rPr>
        <w:t>5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 листах в 2-х экземплярах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4236D9" w:rsidRPr="004236D9" w:rsidRDefault="004236D9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29D1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0500A" w:rsidRDefault="00D0500A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2A274B" w:rsidRDefault="00E129D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инспекции: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2A5721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Ведущий специалист</w:t>
      </w:r>
    </w:p>
    <w:p w:rsidR="006E6D1A" w:rsidRDefault="006E6D1A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сектора муниципального контроля</w:t>
      </w:r>
    </w:p>
    <w:p w:rsidR="00E129D1" w:rsidRPr="002A5721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5D6EBF" w:rsidRDefault="00E129D1" w:rsidP="00EE59B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E129D1" w:rsidRPr="002A5721" w:rsidRDefault="00E129D1" w:rsidP="00EE59B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образования</w:t>
      </w:r>
      <w:r w:rsidR="005D6EB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     </w:t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</w:t>
      </w:r>
      <w:r w:rsidR="00D90D33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Н.В. </w:t>
      </w:r>
      <w:proofErr w:type="spellStart"/>
      <w:r w:rsidR="00D90D33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Семеняк</w:t>
      </w:r>
      <w:proofErr w:type="spellEnd"/>
      <w:r w:rsidR="00D90D33"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BA75EE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>Члены инспекции:</w:t>
      </w:r>
    </w:p>
    <w:p w:rsidR="00E129D1" w:rsidRPr="00BA75EE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29D1" w:rsidRPr="00C21ABF" w:rsidRDefault="00EF2C68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Главный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специалист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финансового управления </w:t>
      </w:r>
    </w:p>
    <w:p w:rsidR="005D6EBF" w:rsidRDefault="00E129D1" w:rsidP="00EF2C6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="004F4F3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="004F4F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129D1" w:rsidRDefault="00D42BF0" w:rsidP="00EF2C6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образования</w:t>
      </w:r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                           </w:t>
      </w:r>
      <w:r w:rsidR="004F4F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А.К.</w:t>
      </w:r>
      <w:r w:rsidR="004D685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Лебедева</w:t>
      </w:r>
    </w:p>
    <w:p w:rsidR="00383EC1" w:rsidRDefault="00383EC1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70116" w:rsidRDefault="00470116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470116" w:rsidRDefault="00470116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Pr="00C21ABF" w:rsidRDefault="00D42BF0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Ведущий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специалист</w:t>
      </w:r>
      <w:r w:rsidR="00D90D33" w:rsidRPr="00D90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6E6D1A" w:rsidRDefault="006E6D1A" w:rsidP="006E6D1A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сектора муниципального контроля</w:t>
      </w:r>
    </w:p>
    <w:p w:rsidR="00D42BF0" w:rsidRPr="00C21ABF" w:rsidRDefault="00D42BF0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финансового управления </w:t>
      </w:r>
    </w:p>
    <w:p w:rsidR="005D6EBF" w:rsidRDefault="00CE128A" w:rsidP="00CE128A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D42BF0" w:rsidRDefault="00CE128A" w:rsidP="00CE128A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образования</w:t>
      </w:r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D90D33"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Т.Д.</w:t>
      </w:r>
      <w:r w:rsidR="00D90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D90D33"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Сидоркина</w:t>
      </w:r>
      <w:r w:rsidR="00D90D33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1032CB" w:rsidRDefault="001032CB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032CB" w:rsidRDefault="001032CB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Согласовано: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spellStart"/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район, начальник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E129D1" w:rsidRPr="00C21ABF" w:rsidRDefault="00E129D1" w:rsidP="00E129D1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</w:t>
      </w:r>
      <w:proofErr w:type="spellStart"/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района                         </w:t>
      </w:r>
      <w:r w:rsidR="007175B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Н.А.</w:t>
      </w:r>
      <w:r w:rsidR="004D685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Оголь</w:t>
      </w:r>
      <w:proofErr w:type="spellEnd"/>
    </w:p>
    <w:p w:rsidR="00B91838" w:rsidRPr="002C6B1F" w:rsidRDefault="00B91838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91838" w:rsidRDefault="00B91838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Default="00D42BF0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Default="00D42BF0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Default="00D42BF0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Default="00D42BF0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Default="00D42BF0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Default="00D42BF0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Default="00D42BF0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Default="00D42BF0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Default="00D42BF0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Default="00D42BF0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Default="00D42BF0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Default="00D42BF0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Default="00D42BF0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Default="00D42BF0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Default="00D42BF0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Default="00D42BF0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Default="00D42BF0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383EC1" w:rsidRDefault="00383EC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E6D1A" w:rsidRDefault="006E6D1A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E6D1A" w:rsidRDefault="006E6D1A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E6D1A" w:rsidRDefault="006E6D1A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E6D1A" w:rsidRDefault="006E6D1A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E6D1A" w:rsidRDefault="006E6D1A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E6D1A" w:rsidRDefault="006E6D1A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Default="00D42BF0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E129D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Акт получен: «___» ____________201</w:t>
      </w:r>
      <w:r w:rsidR="006E6D1A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EB66D0" w:rsidRPr="0007701B" w:rsidRDefault="005D6EBF" w:rsidP="0007701B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1"/>
          <w:lang w:eastAsia="ar-SA"/>
        </w:rPr>
      </w:pP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EB66D0" w:rsidRPr="0007701B" w:rsidSect="00F117FA">
      <w:head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273" w:rsidRDefault="00F04273" w:rsidP="004C54AD">
      <w:pPr>
        <w:spacing w:after="0" w:line="240" w:lineRule="auto"/>
      </w:pPr>
      <w:r>
        <w:separator/>
      </w:r>
    </w:p>
  </w:endnote>
  <w:endnote w:type="continuationSeparator" w:id="0">
    <w:p w:rsidR="00F04273" w:rsidRDefault="00F04273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273" w:rsidRDefault="00F04273" w:rsidP="004C54AD">
      <w:pPr>
        <w:spacing w:after="0" w:line="240" w:lineRule="auto"/>
      </w:pPr>
      <w:r>
        <w:separator/>
      </w:r>
    </w:p>
  </w:footnote>
  <w:footnote w:type="continuationSeparator" w:id="0">
    <w:p w:rsidR="00F04273" w:rsidRDefault="00F04273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B84" w:rsidRDefault="00EF4B84">
    <w:pPr>
      <w:pStyle w:val="a8"/>
      <w:jc w:val="center"/>
    </w:pPr>
  </w:p>
  <w:p w:rsidR="004C54AD" w:rsidRDefault="004C54A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2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9B0"/>
    <w:rsid w:val="000513E6"/>
    <w:rsid w:val="0007701B"/>
    <w:rsid w:val="00083346"/>
    <w:rsid w:val="000836C2"/>
    <w:rsid w:val="00083B26"/>
    <w:rsid w:val="000864EA"/>
    <w:rsid w:val="0008691B"/>
    <w:rsid w:val="00090A3E"/>
    <w:rsid w:val="00096541"/>
    <w:rsid w:val="000A3FC8"/>
    <w:rsid w:val="000B118D"/>
    <w:rsid w:val="000B6614"/>
    <w:rsid w:val="000C3730"/>
    <w:rsid w:val="000D3466"/>
    <w:rsid w:val="000D7B5A"/>
    <w:rsid w:val="001032CB"/>
    <w:rsid w:val="00104A26"/>
    <w:rsid w:val="00192DB1"/>
    <w:rsid w:val="001A73CA"/>
    <w:rsid w:val="001C3DE8"/>
    <w:rsid w:val="001D29B0"/>
    <w:rsid w:val="001E5333"/>
    <w:rsid w:val="00231EC2"/>
    <w:rsid w:val="00233949"/>
    <w:rsid w:val="00276E70"/>
    <w:rsid w:val="002A1FB1"/>
    <w:rsid w:val="002A5721"/>
    <w:rsid w:val="002A669A"/>
    <w:rsid w:val="002C6B1F"/>
    <w:rsid w:val="002D664A"/>
    <w:rsid w:val="002E2E9C"/>
    <w:rsid w:val="003024E1"/>
    <w:rsid w:val="00317BDE"/>
    <w:rsid w:val="003336D3"/>
    <w:rsid w:val="0037759A"/>
    <w:rsid w:val="0038191E"/>
    <w:rsid w:val="00383EC1"/>
    <w:rsid w:val="00393E6F"/>
    <w:rsid w:val="003A040A"/>
    <w:rsid w:val="003B0144"/>
    <w:rsid w:val="003B01C7"/>
    <w:rsid w:val="003C47C0"/>
    <w:rsid w:val="003D7DFA"/>
    <w:rsid w:val="003E1334"/>
    <w:rsid w:val="00416075"/>
    <w:rsid w:val="004236D9"/>
    <w:rsid w:val="00425AE5"/>
    <w:rsid w:val="00427715"/>
    <w:rsid w:val="0043203A"/>
    <w:rsid w:val="004440E7"/>
    <w:rsid w:val="004462D9"/>
    <w:rsid w:val="00470116"/>
    <w:rsid w:val="004821E1"/>
    <w:rsid w:val="004A116A"/>
    <w:rsid w:val="004A68CC"/>
    <w:rsid w:val="004A7B11"/>
    <w:rsid w:val="004C54AD"/>
    <w:rsid w:val="004D6859"/>
    <w:rsid w:val="004E50C6"/>
    <w:rsid w:val="004E5D67"/>
    <w:rsid w:val="004F454F"/>
    <w:rsid w:val="004F4F32"/>
    <w:rsid w:val="004F7A72"/>
    <w:rsid w:val="0050197F"/>
    <w:rsid w:val="00503316"/>
    <w:rsid w:val="0051688D"/>
    <w:rsid w:val="0053019A"/>
    <w:rsid w:val="00531EEF"/>
    <w:rsid w:val="0053344C"/>
    <w:rsid w:val="00555E62"/>
    <w:rsid w:val="005A260F"/>
    <w:rsid w:val="005C22FE"/>
    <w:rsid w:val="005C320B"/>
    <w:rsid w:val="005D6277"/>
    <w:rsid w:val="005D6EBF"/>
    <w:rsid w:val="006706BD"/>
    <w:rsid w:val="00675FA2"/>
    <w:rsid w:val="0067704F"/>
    <w:rsid w:val="00687C99"/>
    <w:rsid w:val="006B7D79"/>
    <w:rsid w:val="006E6D1A"/>
    <w:rsid w:val="006F1915"/>
    <w:rsid w:val="006F2B30"/>
    <w:rsid w:val="007175B0"/>
    <w:rsid w:val="007175CF"/>
    <w:rsid w:val="00773752"/>
    <w:rsid w:val="007800FA"/>
    <w:rsid w:val="0079109D"/>
    <w:rsid w:val="007A3AF8"/>
    <w:rsid w:val="007B5037"/>
    <w:rsid w:val="007C0AA8"/>
    <w:rsid w:val="007F05C6"/>
    <w:rsid w:val="008107CC"/>
    <w:rsid w:val="0081475A"/>
    <w:rsid w:val="00830D9D"/>
    <w:rsid w:val="008520B6"/>
    <w:rsid w:val="00882F7E"/>
    <w:rsid w:val="0088356D"/>
    <w:rsid w:val="008A36C6"/>
    <w:rsid w:val="008D0F73"/>
    <w:rsid w:val="008D4149"/>
    <w:rsid w:val="008E03FE"/>
    <w:rsid w:val="008F16B7"/>
    <w:rsid w:val="00902456"/>
    <w:rsid w:val="00924DC7"/>
    <w:rsid w:val="009458CD"/>
    <w:rsid w:val="009B23C5"/>
    <w:rsid w:val="009E1769"/>
    <w:rsid w:val="00A13379"/>
    <w:rsid w:val="00A43133"/>
    <w:rsid w:val="00A431B1"/>
    <w:rsid w:val="00A560B7"/>
    <w:rsid w:val="00A87E01"/>
    <w:rsid w:val="00AA6550"/>
    <w:rsid w:val="00AB0482"/>
    <w:rsid w:val="00AC6037"/>
    <w:rsid w:val="00AC608B"/>
    <w:rsid w:val="00AE0528"/>
    <w:rsid w:val="00AE3D22"/>
    <w:rsid w:val="00AF18A4"/>
    <w:rsid w:val="00B25A73"/>
    <w:rsid w:val="00B30193"/>
    <w:rsid w:val="00B453FA"/>
    <w:rsid w:val="00B64374"/>
    <w:rsid w:val="00B857ED"/>
    <w:rsid w:val="00B91838"/>
    <w:rsid w:val="00BA1802"/>
    <w:rsid w:val="00BA7662"/>
    <w:rsid w:val="00C30DC0"/>
    <w:rsid w:val="00C33FE3"/>
    <w:rsid w:val="00C70D96"/>
    <w:rsid w:val="00C807D4"/>
    <w:rsid w:val="00CB6487"/>
    <w:rsid w:val="00CD18FA"/>
    <w:rsid w:val="00CD61A7"/>
    <w:rsid w:val="00CE128A"/>
    <w:rsid w:val="00CE26F3"/>
    <w:rsid w:val="00CF0383"/>
    <w:rsid w:val="00D00678"/>
    <w:rsid w:val="00D0500A"/>
    <w:rsid w:val="00D20967"/>
    <w:rsid w:val="00D336EC"/>
    <w:rsid w:val="00D42BF0"/>
    <w:rsid w:val="00D5543F"/>
    <w:rsid w:val="00D7185D"/>
    <w:rsid w:val="00D90D33"/>
    <w:rsid w:val="00DB4C91"/>
    <w:rsid w:val="00DF1F04"/>
    <w:rsid w:val="00DF7A51"/>
    <w:rsid w:val="00E0097D"/>
    <w:rsid w:val="00E129D1"/>
    <w:rsid w:val="00E2384C"/>
    <w:rsid w:val="00E431A6"/>
    <w:rsid w:val="00E44755"/>
    <w:rsid w:val="00E60963"/>
    <w:rsid w:val="00E6332A"/>
    <w:rsid w:val="00E6691F"/>
    <w:rsid w:val="00E74BCC"/>
    <w:rsid w:val="00EB2040"/>
    <w:rsid w:val="00EB66D0"/>
    <w:rsid w:val="00EB762A"/>
    <w:rsid w:val="00ED62DA"/>
    <w:rsid w:val="00EE59B8"/>
    <w:rsid w:val="00EF2C68"/>
    <w:rsid w:val="00EF4B84"/>
    <w:rsid w:val="00F04273"/>
    <w:rsid w:val="00F117FA"/>
    <w:rsid w:val="00F66041"/>
    <w:rsid w:val="00F6608C"/>
    <w:rsid w:val="00F74460"/>
    <w:rsid w:val="00FB02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semiHidden/>
    <w:unhideWhenUsed/>
    <w:rsid w:val="007F05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semiHidden/>
    <w:unhideWhenUsed/>
    <w:rsid w:val="007F05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5F4AEE0B89737A50ADF7F1BAAD01C0F5AA14EB10EF1DDEB6C6EA203657A81A8BE065378ECC89126i3W6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9BD42081B367F441B75AB86F643F79934C11FD5451CACA05462CA109Q6BF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9BD42081B367F441B75AB86F643F79934C13FD5452CACA05462CA1096FAFF2B20947DF202B3B01Q5BBI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consultantplus://offline/ref=E29BD42081B367F441B75AB86F643F79934D1DFD5554CACA05462CA109Q6BF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9BD42081B367F441B75AB86F643F79934C13FD5452CACA05462CA1096FAFF2B20947DF202B3B01Q5BBI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691BB-1D01-407C-BEA1-FBCF5E8FC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1957</Words>
  <Characters>11158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</dc:creator>
  <cp:lastModifiedBy>Тамилла Д. Сидоркина</cp:lastModifiedBy>
  <cp:revision>4</cp:revision>
  <cp:lastPrinted>2015-02-12T11:51:00Z</cp:lastPrinted>
  <dcterms:created xsi:type="dcterms:W3CDTF">2015-02-12T11:30:00Z</dcterms:created>
  <dcterms:modified xsi:type="dcterms:W3CDTF">2015-02-12T12:04:00Z</dcterms:modified>
</cp:coreProperties>
</file>